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3" w:rsidRDefault="00BD19C3"/>
    <w:p w:rsidR="00D11ABA" w:rsidRDefault="00D11ABA">
      <w:r>
        <w:t xml:space="preserve">Community Engagement </w:t>
      </w:r>
      <w:r w:rsidR="00FB72EB">
        <w:t>Committee</w:t>
      </w:r>
    </w:p>
    <w:p w:rsidR="00FB72EB" w:rsidRPr="00AE1068" w:rsidRDefault="00FB72EB" w:rsidP="00FB72EB">
      <w:pPr>
        <w:pStyle w:val="Heading1"/>
        <w:spacing w:before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28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April 2014</w:t>
      </w:r>
      <w:r w:rsidRPr="00AE1068">
        <w:rPr>
          <w:rFonts w:asciiTheme="minorHAnsi" w:hAnsiTheme="minorHAnsi"/>
          <w:sz w:val="32"/>
          <w:szCs w:val="32"/>
        </w:rPr>
        <w:t xml:space="preserve">: </w:t>
      </w:r>
      <w:r>
        <w:rPr>
          <w:rFonts w:asciiTheme="minorHAnsi" w:hAnsiTheme="minorHAnsi"/>
          <w:sz w:val="32"/>
          <w:szCs w:val="32"/>
        </w:rPr>
        <w:t>10:00-10:45 PS</w:t>
      </w:r>
      <w:r>
        <w:rPr>
          <w:rFonts w:asciiTheme="minorHAnsi" w:hAnsiTheme="minorHAnsi"/>
          <w:sz w:val="32"/>
          <w:szCs w:val="32"/>
        </w:rPr>
        <w:t>T</w:t>
      </w:r>
    </w:p>
    <w:p w:rsidR="00FB72EB" w:rsidRPr="00297F58" w:rsidRDefault="00FB72EB" w:rsidP="00FB72EB">
      <w:pPr>
        <w:pStyle w:val="NoSpacing"/>
        <w:rPr>
          <w:rStyle w:val="SubtleEmphasis"/>
        </w:rPr>
      </w:pPr>
    </w:p>
    <w:p w:rsidR="00FB72EB" w:rsidRPr="00AE1068" w:rsidRDefault="00FB72EB" w:rsidP="00FB72EB">
      <w:pPr>
        <w:pStyle w:val="NoSpacing"/>
        <w:rPr>
          <w:rStyle w:val="SubtleEmphasis"/>
          <w:color w:val="404040" w:themeColor="text1" w:themeTint="BF"/>
          <w:sz w:val="24"/>
          <w:szCs w:val="24"/>
        </w:rPr>
      </w:pPr>
      <w:r>
        <w:rPr>
          <w:rStyle w:val="SubtleEmphasis"/>
          <w:color w:val="404040" w:themeColor="text1" w:themeTint="BF"/>
          <w:sz w:val="24"/>
          <w:szCs w:val="24"/>
        </w:rPr>
        <w:t>Chair and note taker: Robyn</w:t>
      </w:r>
      <w:r w:rsidRPr="00AE1068">
        <w:rPr>
          <w:rStyle w:val="SubtleEmphasis"/>
          <w:color w:val="404040" w:themeColor="text1" w:themeTint="BF"/>
          <w:sz w:val="24"/>
          <w:szCs w:val="24"/>
        </w:rPr>
        <w:t xml:space="preserve">  </w:t>
      </w:r>
    </w:p>
    <w:p w:rsidR="00FB72EB" w:rsidRDefault="00FB72EB" w:rsidP="00FB72EB">
      <w:pPr>
        <w:pStyle w:val="NoSpacing"/>
        <w:rPr>
          <w:rStyle w:val="SubtleEmphasis"/>
          <w:color w:val="404040" w:themeColor="text1" w:themeTint="BF"/>
          <w:sz w:val="24"/>
          <w:szCs w:val="24"/>
        </w:rPr>
      </w:pPr>
    </w:p>
    <w:p w:rsidR="00FB72EB" w:rsidRPr="00D5606A" w:rsidRDefault="00FB72EB" w:rsidP="00FB72EB">
      <w:pPr>
        <w:pStyle w:val="NoSpacing"/>
        <w:rPr>
          <w:b/>
          <w:sz w:val="32"/>
          <w:szCs w:val="32"/>
        </w:rPr>
      </w:pPr>
      <w:r w:rsidRPr="00D5606A">
        <w:rPr>
          <w:b/>
          <w:sz w:val="32"/>
          <w:szCs w:val="32"/>
        </w:rPr>
        <w:t xml:space="preserve">Participants: </w:t>
      </w:r>
    </w:p>
    <w:p w:rsidR="00FB72EB" w:rsidRPr="00992FA5" w:rsidRDefault="00FB72EB" w:rsidP="00FB72EB">
      <w:pPr>
        <w:pStyle w:val="NoSpacing"/>
        <w:rPr>
          <w:color w:val="0070C0"/>
        </w:rPr>
      </w:pPr>
      <w:r w:rsidRPr="00992FA5">
        <w:rPr>
          <w:b/>
          <w:color w:val="0070C0"/>
        </w:rPr>
        <w:t>John M</w:t>
      </w:r>
      <w:r>
        <w:rPr>
          <w:b/>
          <w:color w:val="0070C0"/>
        </w:rPr>
        <w:t>cLeod</w:t>
      </w:r>
      <w:r w:rsidRPr="00992FA5">
        <w:rPr>
          <w:b/>
          <w:color w:val="0070C0"/>
        </w:rPr>
        <w:tab/>
      </w:r>
      <w:r w:rsidRPr="00992FA5">
        <w:rPr>
          <w:color w:val="0070C0"/>
        </w:rPr>
        <w:tab/>
        <w:t>Board of Directors, CSISS</w:t>
      </w:r>
      <w:r w:rsidRPr="00992FA5">
        <w:rPr>
          <w:color w:val="0070C0"/>
        </w:rPr>
        <w:tab/>
        <w:t>Shuswap Agricultural Strategy Group</w:t>
      </w:r>
    </w:p>
    <w:p w:rsidR="00FB72EB" w:rsidRPr="00992FA5" w:rsidRDefault="00FB72EB" w:rsidP="00FB72EB">
      <w:pPr>
        <w:pStyle w:val="NoSpacing"/>
        <w:rPr>
          <w:color w:val="0070C0"/>
        </w:rPr>
      </w:pPr>
      <w:r w:rsidRPr="00A060C9">
        <w:rPr>
          <w:b/>
          <w:color w:val="0070C0"/>
        </w:rPr>
        <w:t>David Rooney</w:t>
      </w:r>
      <w:r w:rsidRPr="00992FA5">
        <w:rPr>
          <w:color w:val="0070C0"/>
        </w:rPr>
        <w:tab/>
      </w:r>
      <w:r w:rsidRPr="00992FA5">
        <w:rPr>
          <w:color w:val="0070C0"/>
        </w:rPr>
        <w:tab/>
        <w:t>Board of Directors, CSISS</w:t>
      </w:r>
      <w:r w:rsidRPr="00992FA5">
        <w:rPr>
          <w:color w:val="0070C0"/>
        </w:rPr>
        <w:tab/>
        <w:t>Illecillewaet Greenbelt Society</w:t>
      </w:r>
    </w:p>
    <w:p w:rsidR="00FB72EB" w:rsidRDefault="00FB72EB" w:rsidP="00FB72EB">
      <w:pPr>
        <w:pStyle w:val="NoSpacing"/>
        <w:rPr>
          <w:color w:val="0070C0"/>
        </w:rPr>
      </w:pPr>
      <w:r w:rsidRPr="00992FA5">
        <w:rPr>
          <w:b/>
          <w:color w:val="0070C0"/>
        </w:rPr>
        <w:t>Margaret Gibson</w:t>
      </w:r>
      <w:r w:rsidRPr="00992FA5">
        <w:rPr>
          <w:color w:val="0070C0"/>
        </w:rPr>
        <w:tab/>
        <w:t>Board of Directors, CSISS</w:t>
      </w:r>
      <w:r w:rsidRPr="00992FA5">
        <w:rPr>
          <w:color w:val="0070C0"/>
        </w:rPr>
        <w:tab/>
        <w:t>Independent Biologist</w:t>
      </w:r>
    </w:p>
    <w:p w:rsidR="00626767" w:rsidRPr="00992FA5" w:rsidRDefault="00626767" w:rsidP="00626767">
      <w:pPr>
        <w:pStyle w:val="NoSpacing"/>
        <w:rPr>
          <w:color w:val="0070C0"/>
        </w:rPr>
      </w:pPr>
      <w:r>
        <w:rPr>
          <w:b/>
          <w:color w:val="0070C0"/>
        </w:rPr>
        <w:t>Robyn Hooper</w:t>
      </w:r>
      <w:r w:rsidRPr="00992FA5">
        <w:rPr>
          <w:b/>
          <w:color w:val="0070C0"/>
        </w:rPr>
        <w:tab/>
      </w:r>
      <w:r>
        <w:rPr>
          <w:color w:val="0070C0"/>
        </w:rPr>
        <w:tab/>
        <w:t>Education and Outreach Officer, CSISS</w:t>
      </w:r>
    </w:p>
    <w:p w:rsidR="00FB72EB" w:rsidRPr="00EE6D9A" w:rsidRDefault="00FB72EB" w:rsidP="00FB72EB">
      <w:pPr>
        <w:pStyle w:val="NoSpacing"/>
        <w:rPr>
          <w:b/>
        </w:rPr>
      </w:pPr>
    </w:p>
    <w:p w:rsidR="00FB72EB" w:rsidRDefault="00FB72EB" w:rsidP="00FB72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Regrets</w:t>
      </w:r>
      <w:r w:rsidRPr="00D5606A">
        <w:rPr>
          <w:b/>
          <w:sz w:val="32"/>
          <w:szCs w:val="32"/>
        </w:rPr>
        <w:t xml:space="preserve">: </w:t>
      </w:r>
    </w:p>
    <w:p w:rsidR="00FB72EB" w:rsidRDefault="00626767" w:rsidP="00626767">
      <w:pPr>
        <w:pStyle w:val="NoSpacing"/>
        <w:ind w:right="-810"/>
        <w:rPr>
          <w:rStyle w:val="SubtleEmphasis"/>
          <w:color w:val="404040" w:themeColor="text1" w:themeTint="BF"/>
          <w:sz w:val="24"/>
          <w:szCs w:val="24"/>
        </w:rPr>
      </w:pPr>
      <w:r>
        <w:rPr>
          <w:b/>
          <w:color w:val="0070C0"/>
        </w:rPr>
        <w:t>n/a</w:t>
      </w:r>
    </w:p>
    <w:p w:rsidR="00FB72EB" w:rsidRPr="00A920F6" w:rsidRDefault="00FB72EB" w:rsidP="00FB72EB">
      <w:pPr>
        <w:pStyle w:val="NoSpacing"/>
        <w:rPr>
          <w:i/>
          <w:iCs/>
          <w:color w:val="404040" w:themeColor="text1" w:themeTint="BF"/>
          <w:sz w:val="24"/>
          <w:szCs w:val="24"/>
        </w:rPr>
      </w:pPr>
    </w:p>
    <w:p w:rsidR="00FB72EB" w:rsidRDefault="00FB72EB" w:rsidP="00FB72EB">
      <w:pPr>
        <w:pStyle w:val="NoSpacing"/>
      </w:pPr>
      <w:r w:rsidRPr="008062DC">
        <w:t>Adopt agenda</w:t>
      </w:r>
    </w:p>
    <w:p w:rsidR="00FB72EB" w:rsidRPr="00626767" w:rsidRDefault="00FB72EB" w:rsidP="00FB72EB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626767">
        <w:rPr>
          <w:rFonts w:asciiTheme="minorHAnsi" w:hAnsiTheme="minorHAnsi" w:cs="Arial"/>
          <w:sz w:val="22"/>
          <w:szCs w:val="22"/>
        </w:rPr>
        <w:t>elcome and introductions (Robyn</w:t>
      </w:r>
      <w:r w:rsidRPr="008062DC">
        <w:rPr>
          <w:rFonts w:asciiTheme="minorHAnsi" w:hAnsiTheme="minorHAnsi" w:cs="Arial"/>
          <w:sz w:val="22"/>
          <w:szCs w:val="22"/>
        </w:rPr>
        <w:t>)</w:t>
      </w:r>
    </w:p>
    <w:p w:rsidR="00FB72EB" w:rsidRPr="008062DC" w:rsidRDefault="00626767" w:rsidP="00FB72EB">
      <w:pPr>
        <w:pStyle w:val="ListParagraph"/>
        <w:numPr>
          <w:ilvl w:val="0"/>
          <w:numId w:val="1"/>
        </w:numPr>
        <w:spacing w:line="360" w:lineRule="auto"/>
      </w:pPr>
      <w:r>
        <w:t>Summary of outreach activities (Robyn</w:t>
      </w:r>
      <w:r w:rsidR="00FB72EB">
        <w:t>)</w:t>
      </w:r>
    </w:p>
    <w:p w:rsidR="00FB72EB" w:rsidRDefault="00626767" w:rsidP="00626767">
      <w:pPr>
        <w:pStyle w:val="NoSpacing"/>
        <w:rPr>
          <w:color w:val="0070C0"/>
        </w:rPr>
      </w:pPr>
      <w:r>
        <w:rPr>
          <w:color w:val="0070C0"/>
        </w:rPr>
        <w:t xml:space="preserve">Robyn reviewed “Outreach Summary 2014” draft document. Additions to that document: </w:t>
      </w:r>
    </w:p>
    <w:p w:rsidR="00626767" w:rsidRDefault="00626767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Contact Brad A</w:t>
      </w:r>
      <w:r w:rsidR="00BB40D1">
        <w:rPr>
          <w:color w:val="0070C0"/>
        </w:rPr>
        <w:t>ckerman about Turner Creek Weed pull</w:t>
      </w:r>
    </w:p>
    <w:p w:rsidR="00BB40D1" w:rsidRDefault="00BB40D1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Sorrento Saturday Market, </w:t>
      </w:r>
      <w:proofErr w:type="spellStart"/>
      <w:r>
        <w:rPr>
          <w:color w:val="0070C0"/>
        </w:rPr>
        <w:t>Revelstoke</w:t>
      </w:r>
      <w:proofErr w:type="spellEnd"/>
      <w:r>
        <w:rPr>
          <w:color w:val="0070C0"/>
        </w:rPr>
        <w:t xml:space="preserve"> Victoria Weekend Saturday Market</w:t>
      </w:r>
      <w:r w:rsidR="006E44ED">
        <w:rPr>
          <w:color w:val="0070C0"/>
        </w:rPr>
        <w:t>, Golden and Salmon Arm markets</w:t>
      </w:r>
      <w:bookmarkStart w:id="0" w:name="_GoBack"/>
      <w:bookmarkEnd w:id="0"/>
    </w:p>
    <w:p w:rsidR="00BB40D1" w:rsidRDefault="00BB40D1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Hanna’s Workshops – presentation?</w:t>
      </w:r>
    </w:p>
    <w:p w:rsidR="00BB40D1" w:rsidRDefault="00BB40D1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Okanagan College Horticultural Group</w:t>
      </w:r>
      <w:r w:rsidR="00E94D88">
        <w:rPr>
          <w:color w:val="0070C0"/>
        </w:rPr>
        <w:t xml:space="preserve"> - presentation?</w:t>
      </w:r>
    </w:p>
    <w:p w:rsidR="00E94D88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Aim High Salmon Arm – Tim </w:t>
      </w:r>
      <w:proofErr w:type="spellStart"/>
      <w:r>
        <w:rPr>
          <w:color w:val="0070C0"/>
        </w:rPr>
        <w:t>Labery</w:t>
      </w:r>
      <w:proofErr w:type="spellEnd"/>
      <w:r>
        <w:rPr>
          <w:color w:val="0070C0"/>
        </w:rPr>
        <w:t xml:space="preserve"> – blog </w:t>
      </w:r>
    </w:p>
    <w:p w:rsidR="00E94D88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Salmon Arm Voice of the Shuswap – local radio</w:t>
      </w:r>
    </w:p>
    <w:p w:rsidR="00E94D88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Shuswap Lake Watch- banner ($140/</w:t>
      </w:r>
      <w:proofErr w:type="spellStart"/>
      <w:r>
        <w:rPr>
          <w:color w:val="0070C0"/>
        </w:rPr>
        <w:t>yr</w:t>
      </w:r>
      <w:proofErr w:type="spellEnd"/>
      <w:r>
        <w:rPr>
          <w:color w:val="0070C0"/>
        </w:rPr>
        <w:t>) for website?</w:t>
      </w:r>
    </w:p>
    <w:p w:rsidR="00E94D88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Shuswap Trail Alliance (Natalie is in touch with Carmen Massey and White Lake Stewardship about weed pull, but potential for more outreach/partnership with their events).</w:t>
      </w:r>
    </w:p>
    <w:p w:rsidR="00E94D88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July 1 Canada Day Events across the region – info booths, e.g. Lion Bay </w:t>
      </w:r>
    </w:p>
    <w:p w:rsidR="00E94D88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Create Cookbook for Invasive Species Week</w:t>
      </w:r>
    </w:p>
    <w:p w:rsidR="00E94D88" w:rsidRPr="00C32BFF" w:rsidRDefault="00E94D88" w:rsidP="00626767">
      <w:pPr>
        <w:pStyle w:val="NoSpacing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Partner with Golden </w:t>
      </w:r>
      <w:proofErr w:type="spellStart"/>
      <w:r>
        <w:rPr>
          <w:color w:val="0070C0"/>
        </w:rPr>
        <w:t>Wildsight</w:t>
      </w:r>
      <w:proofErr w:type="spellEnd"/>
      <w:r>
        <w:rPr>
          <w:color w:val="0070C0"/>
        </w:rPr>
        <w:t xml:space="preserve"> weed crews for outreach – Robyn and Natalie meeting with Rachel early May</w:t>
      </w:r>
    </w:p>
    <w:p w:rsidR="00FB72EB" w:rsidRDefault="00FB72EB" w:rsidP="00FB72EB">
      <w:pPr>
        <w:pStyle w:val="NoSpacing"/>
      </w:pPr>
    </w:p>
    <w:p w:rsidR="00FB72EB" w:rsidRDefault="00FB72EB" w:rsidP="00FB72EB">
      <w:pPr>
        <w:pStyle w:val="NoSpacing"/>
        <w:rPr>
          <w:b/>
          <w:color w:val="00B050"/>
        </w:rPr>
      </w:pPr>
      <w:r w:rsidRPr="00C32BFF">
        <w:rPr>
          <w:b/>
          <w:color w:val="00B050"/>
        </w:rPr>
        <w:t xml:space="preserve">ACTION:  </w:t>
      </w:r>
      <w:r w:rsidR="00BB40D1">
        <w:rPr>
          <w:b/>
          <w:color w:val="00B050"/>
        </w:rPr>
        <w:t>Robyn to follow up with additions and contacts to outreach summary</w:t>
      </w:r>
      <w:r w:rsidR="00E94D88">
        <w:rPr>
          <w:b/>
          <w:color w:val="00B050"/>
        </w:rPr>
        <w:t>.</w:t>
      </w:r>
      <w:r w:rsidR="00BB40D1">
        <w:rPr>
          <w:b/>
          <w:color w:val="00B050"/>
        </w:rPr>
        <w:t xml:space="preserve"> </w:t>
      </w:r>
    </w:p>
    <w:p w:rsidR="00E94D88" w:rsidRDefault="00E94D88" w:rsidP="00FB72EB">
      <w:pPr>
        <w:pStyle w:val="NoSpacing"/>
        <w:rPr>
          <w:b/>
          <w:color w:val="00B050"/>
        </w:rPr>
      </w:pPr>
      <w:r>
        <w:rPr>
          <w:b/>
          <w:color w:val="00B050"/>
        </w:rPr>
        <w:t>ACTION: Margaret to pass along Shuswap Lake Watch and Shuswap Trail Alliance contacts to Robyn.</w:t>
      </w:r>
    </w:p>
    <w:p w:rsidR="00E94D88" w:rsidRDefault="00E94D88" w:rsidP="00FB72EB">
      <w:pPr>
        <w:pStyle w:val="NoSpacing"/>
        <w:rPr>
          <w:b/>
          <w:color w:val="00B050"/>
        </w:rPr>
      </w:pPr>
    </w:p>
    <w:p w:rsidR="00E94D88" w:rsidRDefault="00E94D88" w:rsidP="00FB72EB">
      <w:pPr>
        <w:pStyle w:val="NoSpacing"/>
        <w:rPr>
          <w:b/>
          <w:color w:val="00B050"/>
        </w:rPr>
      </w:pPr>
    </w:p>
    <w:p w:rsidR="00E94D88" w:rsidRDefault="00E94D88" w:rsidP="00FB72EB">
      <w:pPr>
        <w:pStyle w:val="NoSpacing"/>
        <w:rPr>
          <w:b/>
          <w:color w:val="00B050"/>
        </w:rPr>
      </w:pPr>
    </w:p>
    <w:p w:rsidR="00E94D88" w:rsidRDefault="00E94D88" w:rsidP="00FB72EB">
      <w:pPr>
        <w:pStyle w:val="NoSpacing"/>
        <w:rPr>
          <w:b/>
          <w:color w:val="00B050"/>
        </w:rPr>
      </w:pPr>
    </w:p>
    <w:p w:rsidR="00E94D88" w:rsidRDefault="00E94D88" w:rsidP="00FB72EB">
      <w:pPr>
        <w:pStyle w:val="NoSpacing"/>
        <w:rPr>
          <w:b/>
          <w:color w:val="00B050"/>
        </w:rPr>
      </w:pPr>
    </w:p>
    <w:p w:rsidR="00E94D88" w:rsidRPr="00C32BFF" w:rsidRDefault="00E94D88" w:rsidP="00FB72EB">
      <w:pPr>
        <w:pStyle w:val="NoSpacing"/>
        <w:rPr>
          <w:b/>
          <w:color w:val="00B050"/>
        </w:rPr>
      </w:pPr>
    </w:p>
    <w:p w:rsidR="00E94D88" w:rsidRPr="008062DC" w:rsidRDefault="00E94D88" w:rsidP="00E94D88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  <w:r>
        <w:t xml:space="preserve"> (Robyn)</w:t>
      </w:r>
    </w:p>
    <w:p w:rsidR="00FB72EB" w:rsidRDefault="00E94D88" w:rsidP="00FB72EB">
      <w:pPr>
        <w:pStyle w:val="NoSpacing"/>
        <w:rPr>
          <w:color w:val="0070C0"/>
        </w:rPr>
      </w:pPr>
      <w:r>
        <w:rPr>
          <w:color w:val="0070C0"/>
        </w:rPr>
        <w:t xml:space="preserve">Robyn will send monthly updates to the Community Engagement Committee prior to each Board meeting. Any questions/ideas on outreach can be emailed to her: </w:t>
      </w:r>
      <w:hyperlink r:id="rId9" w:history="1">
        <w:r w:rsidRPr="00595050">
          <w:rPr>
            <w:rStyle w:val="Hyperlink"/>
          </w:rPr>
          <w:t>outreach@columbiashuswapinvasives.org</w:t>
        </w:r>
      </w:hyperlink>
      <w:r>
        <w:rPr>
          <w:color w:val="0070C0"/>
        </w:rPr>
        <w:t xml:space="preserve"> or phone: 778 870 8985.</w:t>
      </w:r>
    </w:p>
    <w:p w:rsidR="00E94D88" w:rsidRDefault="00E94D88" w:rsidP="00FB72EB">
      <w:pPr>
        <w:pStyle w:val="NoSpacing"/>
        <w:rPr>
          <w:color w:val="0070C0"/>
        </w:rPr>
      </w:pPr>
    </w:p>
    <w:p w:rsidR="00E94D88" w:rsidRDefault="00E94D88" w:rsidP="00FB72EB">
      <w:pPr>
        <w:pStyle w:val="NoSpacing"/>
      </w:pPr>
      <w:r>
        <w:rPr>
          <w:color w:val="0070C0"/>
        </w:rPr>
        <w:t>If the group feels there are issues that require meetings, then a meeting will be called.</w:t>
      </w:r>
    </w:p>
    <w:sectPr w:rsidR="00E94D88" w:rsidSect="00287BEE">
      <w:headerReference w:type="default" r:id="rId10"/>
      <w:footerReference w:type="default" r:id="rId11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29" w:rsidRDefault="00917D29" w:rsidP="002B0F57">
      <w:pPr>
        <w:spacing w:after="0" w:line="240" w:lineRule="auto"/>
      </w:pPr>
      <w:r>
        <w:separator/>
      </w:r>
    </w:p>
  </w:endnote>
  <w:endnote w:type="continuationSeparator" w:id="0">
    <w:p w:rsidR="00917D29" w:rsidRDefault="00917D29" w:rsidP="002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E" w:rsidRDefault="00287BEE" w:rsidP="00287BEE">
    <w:pPr>
      <w:pStyle w:val="Footer"/>
      <w:pBdr>
        <w:top w:val="single" w:sz="4" w:space="1" w:color="auto"/>
      </w:pBdr>
      <w:tabs>
        <w:tab w:val="clear" w:pos="9360"/>
        <w:tab w:val="left" w:pos="10800"/>
        <w:tab w:val="right" w:pos="10890"/>
      </w:tabs>
      <w:ind w:left="-1440" w:right="-1440"/>
      <w:jc w:val="center"/>
      <w:rPr>
        <w:i/>
      </w:rPr>
    </w:pPr>
  </w:p>
  <w:p w:rsidR="002B0F57" w:rsidRPr="00287BEE" w:rsidRDefault="002B0F57" w:rsidP="00287BEE">
    <w:pPr>
      <w:pStyle w:val="Footer"/>
      <w:pBdr>
        <w:top w:val="single" w:sz="4" w:space="1" w:color="auto"/>
      </w:pBdr>
      <w:tabs>
        <w:tab w:val="clear" w:pos="9360"/>
        <w:tab w:val="left" w:pos="10800"/>
        <w:tab w:val="right" w:pos="10890"/>
      </w:tabs>
      <w:ind w:left="-1440" w:right="-1440"/>
      <w:jc w:val="center"/>
      <w:rPr>
        <w:rFonts w:ascii="Century Schoolbook" w:hAnsi="Century Schoolbook"/>
        <w:i/>
        <w:color w:val="808080" w:themeColor="background1" w:themeShade="80"/>
        <w:sz w:val="28"/>
        <w:szCs w:val="28"/>
      </w:rPr>
    </w:pPr>
    <w:r w:rsidRPr="00287BEE">
      <w:rPr>
        <w:rFonts w:ascii="Century Schoolbook" w:hAnsi="Century Schoolbook"/>
        <w:i/>
        <w:color w:val="808080" w:themeColor="background1" w:themeShade="80"/>
        <w:sz w:val="28"/>
        <w:szCs w:val="28"/>
      </w:rPr>
      <w:t>Columbiashuswapinvasives.org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29" w:rsidRDefault="00917D29" w:rsidP="002B0F57">
      <w:pPr>
        <w:spacing w:after="0" w:line="240" w:lineRule="auto"/>
      </w:pPr>
      <w:r>
        <w:separator/>
      </w:r>
    </w:p>
  </w:footnote>
  <w:footnote w:type="continuationSeparator" w:id="0">
    <w:p w:rsidR="00917D29" w:rsidRDefault="00917D29" w:rsidP="002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E" w:rsidRPr="00287BEE" w:rsidRDefault="00287BEE" w:rsidP="00287BEE">
    <w:pPr>
      <w:pStyle w:val="Header"/>
      <w:tabs>
        <w:tab w:val="clear" w:pos="9360"/>
      </w:tabs>
      <w:ind w:right="-990"/>
      <w:jc w:val="right"/>
      <w:rPr>
        <w:rFonts w:asciiTheme="majorHAnsi" w:hAnsiTheme="majorHAnsi"/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42BA1D" wp14:editId="7DEABC21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2314575" cy="571500"/>
          <wp:effectExtent l="19050" t="0" r="9525" b="0"/>
          <wp:wrapSquare wrapText="bothSides"/>
          <wp:docPr id="2" name="Picture 1" descr="C:\Users\natalie\AppData\Local\Microsoft\Windows\Temporary Internet Files\Content.Word\C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\AppData\Local\Microsoft\Windows\Temporary Internet Files\Content.Word\CS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7815" b="-5563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4036C6" wp14:editId="07821C48">
          <wp:simplePos x="0" y="0"/>
          <wp:positionH relativeFrom="column">
            <wp:posOffset>-770255</wp:posOffset>
          </wp:positionH>
          <wp:positionV relativeFrom="paragraph">
            <wp:posOffset>-457200</wp:posOffset>
          </wp:positionV>
          <wp:extent cx="1771650" cy="1266825"/>
          <wp:effectExtent l="19050" t="0" r="0" b="0"/>
          <wp:wrapThrough wrapText="bothSides">
            <wp:wrapPolygon edited="0">
              <wp:start x="-232" y="0"/>
              <wp:lineTo x="-232" y="21438"/>
              <wp:lineTo x="21600" y="21438"/>
              <wp:lineTo x="21600" y="0"/>
              <wp:lineTo x="-232" y="0"/>
            </wp:wrapPolygon>
          </wp:wrapThrough>
          <wp:docPr id="1" name="Picture 1" descr="C:\Users\natalie\AppData\Local\Microsoft\Windows\Temporary Internet Files\Content.Word\C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\AppData\Local\Microsoft\Windows\Temporary Internet Files\Content.Word\CS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77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F57">
      <w:tab/>
    </w:r>
    <w:r w:rsidR="002B0F57" w:rsidRPr="00287BEE">
      <w:rPr>
        <w:rFonts w:asciiTheme="majorHAnsi" w:hAnsiTheme="majorHAnsi"/>
        <w:b/>
        <w:color w:val="808080" w:themeColor="background1" w:themeShade="80"/>
      </w:rPr>
      <w:t xml:space="preserve">P.O. Box 2853 </w:t>
    </w:r>
  </w:p>
  <w:p w:rsidR="002B0F57" w:rsidRPr="00287BEE" w:rsidRDefault="002B0F57" w:rsidP="00287BEE">
    <w:pPr>
      <w:pStyle w:val="Header"/>
      <w:ind w:right="-990"/>
      <w:jc w:val="right"/>
      <w:rPr>
        <w:rFonts w:asciiTheme="majorHAnsi" w:hAnsiTheme="majorHAnsi"/>
        <w:b/>
        <w:color w:val="808080" w:themeColor="background1" w:themeShade="80"/>
      </w:rPr>
    </w:pPr>
    <w:r w:rsidRPr="00287BEE">
      <w:rPr>
        <w:rFonts w:asciiTheme="majorHAnsi" w:hAnsiTheme="majorHAnsi"/>
        <w:b/>
        <w:color w:val="808080" w:themeColor="background1" w:themeShade="80"/>
      </w:rPr>
      <w:t xml:space="preserve">Revelstoke, </w:t>
    </w:r>
    <w:proofErr w:type="gramStart"/>
    <w:r w:rsidRPr="00287BEE">
      <w:rPr>
        <w:rFonts w:asciiTheme="majorHAnsi" w:hAnsiTheme="majorHAnsi"/>
        <w:b/>
        <w:color w:val="808080" w:themeColor="background1" w:themeShade="80"/>
      </w:rPr>
      <w:t>BC  V0E</w:t>
    </w:r>
    <w:proofErr w:type="gramEnd"/>
    <w:r w:rsidRPr="00287BEE">
      <w:rPr>
        <w:rFonts w:asciiTheme="majorHAnsi" w:hAnsiTheme="majorHAnsi"/>
        <w:b/>
        <w:color w:val="808080" w:themeColor="background1" w:themeShade="80"/>
      </w:rPr>
      <w:t xml:space="preserve"> 2S0</w:t>
    </w:r>
  </w:p>
  <w:p w:rsidR="002B0F57" w:rsidRDefault="002B0F57" w:rsidP="00287BEE">
    <w:pPr>
      <w:pStyle w:val="Header"/>
      <w:ind w:right="-990"/>
      <w:jc w:val="right"/>
      <w:rPr>
        <w:rFonts w:asciiTheme="majorHAnsi" w:hAnsiTheme="majorHAnsi"/>
        <w:b/>
        <w:color w:val="808080" w:themeColor="background1" w:themeShade="80"/>
      </w:rPr>
    </w:pPr>
    <w:r w:rsidRPr="00287BEE">
      <w:rPr>
        <w:rFonts w:asciiTheme="majorHAnsi" w:hAnsiTheme="majorHAnsi"/>
        <w:b/>
        <w:color w:val="808080" w:themeColor="background1" w:themeShade="80"/>
      </w:rPr>
      <w:t>1-855-PUL-WEED</w:t>
    </w:r>
  </w:p>
  <w:p w:rsidR="00287BEE" w:rsidRPr="00287BEE" w:rsidRDefault="00287BEE" w:rsidP="00287BEE">
    <w:pPr>
      <w:pStyle w:val="Header"/>
      <w:ind w:right="-990"/>
      <w:jc w:val="right"/>
      <w:rPr>
        <w:rFonts w:asciiTheme="majorHAnsi" w:hAnsiTheme="majorHAnsi"/>
        <w:b/>
        <w:color w:val="808080" w:themeColor="background1" w:themeShade="80"/>
      </w:rPr>
    </w:pPr>
    <w:r w:rsidRPr="00287BEE">
      <w:rPr>
        <w:rFonts w:asciiTheme="majorHAnsi" w:hAnsiTheme="majorHAnsi"/>
        <w:b/>
        <w:color w:val="808080" w:themeColor="background1" w:themeShade="80"/>
      </w:rPr>
      <w:t>csinvasives@gmail.com</w:t>
    </w:r>
  </w:p>
  <w:p w:rsidR="002B0F57" w:rsidRDefault="002B0F57" w:rsidP="00287BEE">
    <w:pPr>
      <w:pStyle w:val="Header"/>
      <w:pBdr>
        <w:bottom w:val="single" w:sz="4" w:space="1" w:color="auto"/>
      </w:pBdr>
      <w:tabs>
        <w:tab w:val="clear" w:pos="9360"/>
      </w:tabs>
      <w:ind w:left="-1440" w:right="-14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8E2"/>
    <w:multiLevelType w:val="hybridMultilevel"/>
    <w:tmpl w:val="83E430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0E37"/>
    <w:multiLevelType w:val="hybridMultilevel"/>
    <w:tmpl w:val="B16ADB78"/>
    <w:lvl w:ilvl="0" w:tplc="AE7C5E9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0B6E"/>
    <w:multiLevelType w:val="hybridMultilevel"/>
    <w:tmpl w:val="19E6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57"/>
    <w:rsid w:val="00000040"/>
    <w:rsid w:val="000E009B"/>
    <w:rsid w:val="00287BEE"/>
    <w:rsid w:val="002B0F57"/>
    <w:rsid w:val="00324C2D"/>
    <w:rsid w:val="0037168F"/>
    <w:rsid w:val="00626767"/>
    <w:rsid w:val="006E44ED"/>
    <w:rsid w:val="008A5B1D"/>
    <w:rsid w:val="00917D29"/>
    <w:rsid w:val="00BB40D1"/>
    <w:rsid w:val="00BD19C3"/>
    <w:rsid w:val="00CF5FAA"/>
    <w:rsid w:val="00D11ABA"/>
    <w:rsid w:val="00E54BBE"/>
    <w:rsid w:val="00E94D88"/>
    <w:rsid w:val="00FA26DF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0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0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0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0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0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0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0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0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0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09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0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0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0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09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0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0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E009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009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0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0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00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09B"/>
    <w:rPr>
      <w:b/>
      <w:bCs/>
    </w:rPr>
  </w:style>
  <w:style w:type="character" w:styleId="Emphasis">
    <w:name w:val="Emphasis"/>
    <w:uiPriority w:val="20"/>
    <w:qFormat/>
    <w:rsid w:val="000E00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E00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009B"/>
  </w:style>
  <w:style w:type="paragraph" w:styleId="ListParagraph">
    <w:name w:val="List Paragraph"/>
    <w:basedOn w:val="Normal"/>
    <w:uiPriority w:val="34"/>
    <w:qFormat/>
    <w:rsid w:val="000E0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0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00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0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09B"/>
    <w:rPr>
      <w:b/>
      <w:bCs/>
      <w:i/>
      <w:iCs/>
    </w:rPr>
  </w:style>
  <w:style w:type="character" w:styleId="SubtleEmphasis">
    <w:name w:val="Subtle Emphasis"/>
    <w:uiPriority w:val="19"/>
    <w:qFormat/>
    <w:rsid w:val="000E009B"/>
    <w:rPr>
      <w:i/>
      <w:iCs/>
    </w:rPr>
  </w:style>
  <w:style w:type="character" w:styleId="IntenseEmphasis">
    <w:name w:val="Intense Emphasis"/>
    <w:uiPriority w:val="21"/>
    <w:qFormat/>
    <w:rsid w:val="000E009B"/>
    <w:rPr>
      <w:b/>
      <w:bCs/>
    </w:rPr>
  </w:style>
  <w:style w:type="character" w:styleId="SubtleReference">
    <w:name w:val="Subtle Reference"/>
    <w:uiPriority w:val="31"/>
    <w:qFormat/>
    <w:rsid w:val="000E009B"/>
    <w:rPr>
      <w:smallCaps/>
    </w:rPr>
  </w:style>
  <w:style w:type="character" w:styleId="IntenseReference">
    <w:name w:val="Intense Reference"/>
    <w:uiPriority w:val="32"/>
    <w:qFormat/>
    <w:rsid w:val="000E009B"/>
    <w:rPr>
      <w:smallCaps/>
      <w:spacing w:val="5"/>
      <w:u w:val="single"/>
    </w:rPr>
  </w:style>
  <w:style w:type="character" w:styleId="BookTitle">
    <w:name w:val="Book Title"/>
    <w:uiPriority w:val="33"/>
    <w:qFormat/>
    <w:rsid w:val="000E00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0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57"/>
  </w:style>
  <w:style w:type="paragraph" w:styleId="Footer">
    <w:name w:val="footer"/>
    <w:basedOn w:val="Normal"/>
    <w:link w:val="FooterChar"/>
    <w:uiPriority w:val="99"/>
    <w:semiHidden/>
    <w:unhideWhenUsed/>
    <w:rsid w:val="002B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7"/>
  </w:style>
  <w:style w:type="paragraph" w:styleId="BalloonText">
    <w:name w:val="Balloon Text"/>
    <w:basedOn w:val="Normal"/>
    <w:link w:val="BalloonTextChar"/>
    <w:uiPriority w:val="99"/>
    <w:semiHidden/>
    <w:unhideWhenUsed/>
    <w:rsid w:val="002B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0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0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0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0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0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0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0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0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0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09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0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0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0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09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0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0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E009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009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0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0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00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09B"/>
    <w:rPr>
      <w:b/>
      <w:bCs/>
    </w:rPr>
  </w:style>
  <w:style w:type="character" w:styleId="Emphasis">
    <w:name w:val="Emphasis"/>
    <w:uiPriority w:val="20"/>
    <w:qFormat/>
    <w:rsid w:val="000E00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E00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009B"/>
  </w:style>
  <w:style w:type="paragraph" w:styleId="ListParagraph">
    <w:name w:val="List Paragraph"/>
    <w:basedOn w:val="Normal"/>
    <w:uiPriority w:val="34"/>
    <w:qFormat/>
    <w:rsid w:val="000E0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0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00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0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09B"/>
    <w:rPr>
      <w:b/>
      <w:bCs/>
      <w:i/>
      <w:iCs/>
    </w:rPr>
  </w:style>
  <w:style w:type="character" w:styleId="SubtleEmphasis">
    <w:name w:val="Subtle Emphasis"/>
    <w:uiPriority w:val="19"/>
    <w:qFormat/>
    <w:rsid w:val="000E009B"/>
    <w:rPr>
      <w:i/>
      <w:iCs/>
    </w:rPr>
  </w:style>
  <w:style w:type="character" w:styleId="IntenseEmphasis">
    <w:name w:val="Intense Emphasis"/>
    <w:uiPriority w:val="21"/>
    <w:qFormat/>
    <w:rsid w:val="000E009B"/>
    <w:rPr>
      <w:b/>
      <w:bCs/>
    </w:rPr>
  </w:style>
  <w:style w:type="character" w:styleId="SubtleReference">
    <w:name w:val="Subtle Reference"/>
    <w:uiPriority w:val="31"/>
    <w:qFormat/>
    <w:rsid w:val="000E009B"/>
    <w:rPr>
      <w:smallCaps/>
    </w:rPr>
  </w:style>
  <w:style w:type="character" w:styleId="IntenseReference">
    <w:name w:val="Intense Reference"/>
    <w:uiPriority w:val="32"/>
    <w:qFormat/>
    <w:rsid w:val="000E009B"/>
    <w:rPr>
      <w:smallCaps/>
      <w:spacing w:val="5"/>
      <w:u w:val="single"/>
    </w:rPr>
  </w:style>
  <w:style w:type="character" w:styleId="BookTitle">
    <w:name w:val="Book Title"/>
    <w:uiPriority w:val="33"/>
    <w:qFormat/>
    <w:rsid w:val="000E00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0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57"/>
  </w:style>
  <w:style w:type="paragraph" w:styleId="Footer">
    <w:name w:val="footer"/>
    <w:basedOn w:val="Normal"/>
    <w:link w:val="FooterChar"/>
    <w:uiPriority w:val="99"/>
    <w:semiHidden/>
    <w:unhideWhenUsed/>
    <w:rsid w:val="002B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7"/>
  </w:style>
  <w:style w:type="paragraph" w:styleId="BalloonText">
    <w:name w:val="Balloon Text"/>
    <w:basedOn w:val="Normal"/>
    <w:link w:val="BalloonTextChar"/>
    <w:uiPriority w:val="99"/>
    <w:semiHidden/>
    <w:unhideWhenUsed/>
    <w:rsid w:val="002B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utreach@columbiashuswapinvasiv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15AF-0AF1-4AB9-991E-EF545439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266</Words>
  <Characters>1629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Robyn Hooper</cp:lastModifiedBy>
  <cp:revision>4</cp:revision>
  <dcterms:created xsi:type="dcterms:W3CDTF">2014-04-28T19:22:00Z</dcterms:created>
  <dcterms:modified xsi:type="dcterms:W3CDTF">2014-04-28T23:53:00Z</dcterms:modified>
</cp:coreProperties>
</file>